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9BA0B8" w14:textId="77777777" w:rsidR="006A217D" w:rsidRPr="007B334C" w:rsidRDefault="006A217D" w:rsidP="006A217D">
      <w:pPr>
        <w:jc w:val="center"/>
        <w:rPr>
          <w:b/>
          <w:color w:val="002060"/>
          <w:sz w:val="44"/>
        </w:rPr>
      </w:pPr>
      <w:r w:rsidRPr="007B334C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660A696B" wp14:editId="387B1F17">
            <wp:simplePos x="0" y="0"/>
            <wp:positionH relativeFrom="column">
              <wp:posOffset>5077460</wp:posOffset>
            </wp:positionH>
            <wp:positionV relativeFrom="paragraph">
              <wp:posOffset>-491490</wp:posOffset>
            </wp:positionV>
            <wp:extent cx="1602627" cy="1488440"/>
            <wp:effectExtent l="0" t="0" r="0" b="0"/>
            <wp:wrapNone/>
            <wp:docPr id="1" name="Slika 1" descr="Calendar Stock Illustrations – 645,231 Calendar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 Stock Illustrations – 645,231 Calendar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27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07B" w:rsidRPr="007B334C">
        <w:rPr>
          <w:b/>
          <w:color w:val="002060"/>
          <w:sz w:val="44"/>
        </w:rPr>
        <w:t>ROKOVNIK ZA VPIS V SREDNJE ŠOLE</w:t>
      </w:r>
    </w:p>
    <w:p w14:paraId="24718A96" w14:textId="63C12F6F" w:rsidR="0039607B" w:rsidRPr="007B334C" w:rsidRDefault="0039607B" w:rsidP="002621B5">
      <w:pPr>
        <w:jc w:val="center"/>
        <w:rPr>
          <w:b/>
          <w:color w:val="002060"/>
          <w:sz w:val="22"/>
        </w:rPr>
      </w:pPr>
      <w:r w:rsidRPr="007B334C">
        <w:rPr>
          <w:b/>
          <w:color w:val="002060"/>
          <w:sz w:val="22"/>
        </w:rPr>
        <w:t>za šolsko leto 20</w:t>
      </w:r>
      <w:r w:rsidR="00BD5626" w:rsidRPr="007B334C">
        <w:rPr>
          <w:b/>
          <w:color w:val="002060"/>
          <w:sz w:val="22"/>
        </w:rPr>
        <w:t>2</w:t>
      </w:r>
      <w:r w:rsidR="009A26D9">
        <w:rPr>
          <w:b/>
          <w:color w:val="002060"/>
          <w:sz w:val="22"/>
        </w:rPr>
        <w:t>5</w:t>
      </w:r>
      <w:r w:rsidRPr="007B334C">
        <w:rPr>
          <w:b/>
          <w:color w:val="002060"/>
          <w:sz w:val="22"/>
        </w:rPr>
        <w:t>/20</w:t>
      </w:r>
      <w:r w:rsidR="00BD5626" w:rsidRPr="007B334C">
        <w:rPr>
          <w:b/>
          <w:color w:val="002060"/>
          <w:sz w:val="22"/>
        </w:rPr>
        <w:t>2</w:t>
      </w:r>
      <w:r w:rsidR="009A26D9">
        <w:rPr>
          <w:b/>
          <w:color w:val="002060"/>
          <w:sz w:val="22"/>
        </w:rPr>
        <w:t>6</w:t>
      </w:r>
    </w:p>
    <w:p w14:paraId="32DE6ADE" w14:textId="77777777" w:rsidR="006A217D" w:rsidRDefault="006A217D" w:rsidP="002621B5">
      <w:pPr>
        <w:jc w:val="center"/>
        <w:rPr>
          <w:b/>
          <w:color w:val="000000" w:themeColor="text1"/>
          <w:sz w:val="22"/>
        </w:rPr>
      </w:pPr>
    </w:p>
    <w:p w14:paraId="19B6A057" w14:textId="77777777" w:rsidR="000D5D7B" w:rsidRPr="000D5D7B" w:rsidRDefault="000D5D7B" w:rsidP="00AC3862">
      <w:pPr>
        <w:rPr>
          <w:b/>
          <w:color w:val="0070C0"/>
          <w:sz w:val="22"/>
        </w:rPr>
      </w:pPr>
    </w:p>
    <w:tbl>
      <w:tblPr>
        <w:tblStyle w:val="Tabelamre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7030"/>
        <w:gridCol w:w="1427"/>
      </w:tblGrid>
      <w:tr w:rsidR="002621B5" w:rsidRPr="008E7C9C" w14:paraId="11DDF104" w14:textId="77777777" w:rsidTr="009C2475">
        <w:tc>
          <w:tcPr>
            <w:tcW w:w="1151" w:type="dxa"/>
            <w:shd w:val="clear" w:color="auto" w:fill="D0CECE" w:themeFill="background2" w:themeFillShade="E6"/>
          </w:tcPr>
          <w:p w14:paraId="0E31ED58" w14:textId="77777777" w:rsidR="00FE35BA" w:rsidRPr="00C83249" w:rsidRDefault="00FE35BA" w:rsidP="007B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C83249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MESEC</w:t>
            </w:r>
          </w:p>
        </w:tc>
        <w:tc>
          <w:tcPr>
            <w:tcW w:w="7030" w:type="dxa"/>
            <w:shd w:val="clear" w:color="auto" w:fill="D0CECE" w:themeFill="background2" w:themeFillShade="E6"/>
          </w:tcPr>
          <w:p w14:paraId="2C6B043D" w14:textId="77777777" w:rsidR="00FE35BA" w:rsidRPr="008E7C9C" w:rsidRDefault="00FE35BA" w:rsidP="007B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8E7C9C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AKTIVNOST</w:t>
            </w:r>
          </w:p>
        </w:tc>
        <w:tc>
          <w:tcPr>
            <w:tcW w:w="1427" w:type="dxa"/>
            <w:shd w:val="clear" w:color="auto" w:fill="D0CECE" w:themeFill="background2" w:themeFillShade="E6"/>
          </w:tcPr>
          <w:p w14:paraId="208E65A3" w14:textId="77777777" w:rsidR="00FE35BA" w:rsidRPr="008E7C9C" w:rsidRDefault="00FE35BA" w:rsidP="007B334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</w:pPr>
            <w:r w:rsidRPr="008E7C9C">
              <w:rPr>
                <w:rFonts w:asciiTheme="minorHAnsi" w:hAnsiTheme="minorHAnsi" w:cstheme="minorHAnsi"/>
                <w:b/>
                <w:color w:val="000000" w:themeColor="text1"/>
                <w:sz w:val="32"/>
              </w:rPr>
              <w:t>DATUM</w:t>
            </w:r>
          </w:p>
        </w:tc>
      </w:tr>
      <w:tr w:rsidR="002621B5" w:rsidRPr="00B65BDB" w14:paraId="7BFC50D5" w14:textId="77777777" w:rsidTr="009C2475">
        <w:tc>
          <w:tcPr>
            <w:tcW w:w="1151" w:type="dxa"/>
            <w:vMerge w:val="restart"/>
            <w:shd w:val="clear" w:color="auto" w:fill="DEEAF6" w:themeFill="accent1" w:themeFillTint="33"/>
          </w:tcPr>
          <w:p w14:paraId="0A73CEEB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17D5C425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JANUAR</w:t>
            </w:r>
          </w:p>
        </w:tc>
        <w:tc>
          <w:tcPr>
            <w:tcW w:w="7030" w:type="dxa"/>
            <w:shd w:val="clear" w:color="auto" w:fill="DEEAF6" w:themeFill="accent1" w:themeFillTint="33"/>
          </w:tcPr>
          <w:p w14:paraId="7ED290CF" w14:textId="77777777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Vnos podatkov o učencih 9. razreda, ki bodo nadaljevali izobraževanje v SŠ</w:t>
            </w:r>
          </w:p>
        </w:tc>
        <w:tc>
          <w:tcPr>
            <w:tcW w:w="1427" w:type="dxa"/>
            <w:shd w:val="clear" w:color="auto" w:fill="DEEAF6" w:themeFill="accent1" w:themeFillTint="33"/>
          </w:tcPr>
          <w:p w14:paraId="6F0A5F70" w14:textId="41AA504D" w:rsidR="002621B5" w:rsidRPr="00B65BDB" w:rsidRDefault="009A26D9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="002621B5" w:rsidRPr="00B65BDB">
              <w:rPr>
                <w:rFonts w:asciiTheme="minorHAnsi" w:hAnsiTheme="minorHAnsi" w:cstheme="minorHAnsi"/>
              </w:rPr>
              <w:t>. 1. 20</w:t>
            </w:r>
            <w:r w:rsidR="00AC386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2621B5" w:rsidRPr="00B65BDB" w14:paraId="51614049" w14:textId="77777777" w:rsidTr="009C2475">
        <w:tc>
          <w:tcPr>
            <w:tcW w:w="1151" w:type="dxa"/>
            <w:vMerge/>
            <w:shd w:val="clear" w:color="auto" w:fill="DEEAF6" w:themeFill="accent1" w:themeFillTint="33"/>
          </w:tcPr>
          <w:p w14:paraId="19B5F30B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DEEAF6" w:themeFill="accent1" w:themeFillTint="33"/>
          </w:tcPr>
          <w:p w14:paraId="7439A39E" w14:textId="77777777" w:rsidR="002621B5" w:rsidRPr="001C4C84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1C4C8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Objava razpisa za vpis v SŠ in DD </w:t>
            </w:r>
          </w:p>
        </w:tc>
        <w:tc>
          <w:tcPr>
            <w:tcW w:w="1427" w:type="dxa"/>
            <w:shd w:val="clear" w:color="auto" w:fill="DEEAF6" w:themeFill="accent1" w:themeFillTint="33"/>
          </w:tcPr>
          <w:p w14:paraId="6246CE32" w14:textId="37632BC1" w:rsidR="002621B5" w:rsidRPr="001C4C84" w:rsidRDefault="00EA225B" w:rsidP="00EA225B">
            <w:pPr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9A26D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januar </w:t>
            </w:r>
            <w:r w:rsidR="00194BD5" w:rsidRPr="001C4C8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20</w:t>
            </w:r>
            <w:r w:rsidR="009A26D9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25</w:t>
            </w:r>
          </w:p>
        </w:tc>
      </w:tr>
      <w:tr w:rsidR="008E7C9C" w:rsidRPr="00B65BDB" w14:paraId="19420D2E" w14:textId="77777777" w:rsidTr="009C2475">
        <w:tc>
          <w:tcPr>
            <w:tcW w:w="1151" w:type="dxa"/>
            <w:vMerge w:val="restart"/>
            <w:shd w:val="clear" w:color="auto" w:fill="BDD6EE" w:themeFill="accent1" w:themeFillTint="66"/>
          </w:tcPr>
          <w:p w14:paraId="1AEC0E7B" w14:textId="77777777" w:rsidR="008E7C9C" w:rsidRPr="00C83249" w:rsidRDefault="008E7C9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6CF455FA" w14:textId="77777777" w:rsidR="008E7C9C" w:rsidRPr="00C83249" w:rsidRDefault="008E7C9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FEBRUAR</w:t>
            </w:r>
          </w:p>
        </w:tc>
        <w:tc>
          <w:tcPr>
            <w:tcW w:w="7030" w:type="dxa"/>
            <w:shd w:val="clear" w:color="auto" w:fill="BDD6EE" w:themeFill="accent1" w:themeFillTint="66"/>
          </w:tcPr>
          <w:p w14:paraId="74935B17" w14:textId="77777777" w:rsidR="008E7C9C" w:rsidRPr="00B65BDB" w:rsidRDefault="008E7C9C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Seznanjanje učencev in staršev z vsebinami in glavnimi značilnostmi Razpisa za vpis v SŠ</w:t>
            </w:r>
          </w:p>
        </w:tc>
        <w:tc>
          <w:tcPr>
            <w:tcW w:w="1427" w:type="dxa"/>
            <w:shd w:val="clear" w:color="auto" w:fill="BDD6EE" w:themeFill="accent1" w:themeFillTint="66"/>
          </w:tcPr>
          <w:p w14:paraId="541A8A8C" w14:textId="718BC099" w:rsidR="008E7C9C" w:rsidRPr="00B65BDB" w:rsidRDefault="008E7C9C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februar 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9A26D9">
              <w:rPr>
                <w:rFonts w:asciiTheme="minorHAnsi" w:hAnsiTheme="minorHAnsi" w:cstheme="minorHAnsi"/>
              </w:rPr>
              <w:t>5</w:t>
            </w:r>
          </w:p>
        </w:tc>
      </w:tr>
      <w:tr w:rsidR="002621B5" w:rsidRPr="00B65BDB" w14:paraId="291934BA" w14:textId="77777777" w:rsidTr="009C2475">
        <w:tc>
          <w:tcPr>
            <w:tcW w:w="1151" w:type="dxa"/>
            <w:vMerge/>
            <w:shd w:val="clear" w:color="auto" w:fill="BDD6EE" w:themeFill="accent1" w:themeFillTint="66"/>
          </w:tcPr>
          <w:p w14:paraId="16005BE8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BDD6EE" w:themeFill="accent1" w:themeFillTint="66"/>
          </w:tcPr>
          <w:p w14:paraId="7429E1EC" w14:textId="3938E6D0" w:rsidR="008E7C9C" w:rsidRPr="009A26D9" w:rsidRDefault="008E7C9C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9A26D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Informativni dnevi v dijaških domovih in srednjih šolah</w:t>
            </w:r>
          </w:p>
        </w:tc>
        <w:tc>
          <w:tcPr>
            <w:tcW w:w="1427" w:type="dxa"/>
            <w:shd w:val="clear" w:color="auto" w:fill="BDD6EE" w:themeFill="accent1" w:themeFillTint="66"/>
          </w:tcPr>
          <w:p w14:paraId="05CD1E8A" w14:textId="691DD9C9" w:rsidR="002621B5" w:rsidRPr="008E7C9C" w:rsidRDefault="00AC3862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9A26D9">
              <w:rPr>
                <w:rFonts w:asciiTheme="minorHAnsi" w:hAnsiTheme="minorHAnsi" w:cstheme="minorHAnsi"/>
                <w:b/>
              </w:rPr>
              <w:t>4</w:t>
            </w:r>
            <w:r w:rsidR="008E7C9C" w:rsidRPr="008E7C9C">
              <w:rPr>
                <w:rFonts w:asciiTheme="minorHAnsi" w:hAnsiTheme="minorHAnsi" w:cstheme="minorHAnsi"/>
                <w:b/>
              </w:rPr>
              <w:t>. in 1</w:t>
            </w:r>
            <w:r w:rsidR="009A26D9">
              <w:rPr>
                <w:rFonts w:asciiTheme="minorHAnsi" w:hAnsiTheme="minorHAnsi" w:cstheme="minorHAnsi"/>
                <w:b/>
              </w:rPr>
              <w:t>5</w:t>
            </w:r>
            <w:r w:rsidR="008E7C9C" w:rsidRPr="008E7C9C">
              <w:rPr>
                <w:rFonts w:asciiTheme="minorHAnsi" w:hAnsiTheme="minorHAnsi" w:cstheme="minorHAnsi"/>
                <w:b/>
              </w:rPr>
              <w:t xml:space="preserve">. </w:t>
            </w:r>
            <w:r w:rsidR="008E7C9C">
              <w:rPr>
                <w:rFonts w:asciiTheme="minorHAnsi" w:hAnsiTheme="minorHAnsi" w:cstheme="minorHAnsi"/>
                <w:b/>
              </w:rPr>
              <w:t xml:space="preserve">2. </w:t>
            </w:r>
            <w:r w:rsidR="008E7C9C" w:rsidRPr="008E7C9C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9A26D9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621B5" w:rsidRPr="00B65BDB" w14:paraId="39463F81" w14:textId="77777777" w:rsidTr="009C2475">
        <w:tc>
          <w:tcPr>
            <w:tcW w:w="1151" w:type="dxa"/>
            <w:vMerge w:val="restart"/>
            <w:shd w:val="clear" w:color="auto" w:fill="C5E0B3" w:themeFill="accent6" w:themeFillTint="66"/>
          </w:tcPr>
          <w:p w14:paraId="47089DEF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09FB5EA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7A128E8C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4F38812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7DB7F413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151B7F6E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MAREC</w:t>
            </w:r>
          </w:p>
        </w:tc>
        <w:tc>
          <w:tcPr>
            <w:tcW w:w="7030" w:type="dxa"/>
            <w:shd w:val="clear" w:color="auto" w:fill="C5E0B3" w:themeFill="accent6" w:themeFillTint="66"/>
          </w:tcPr>
          <w:p w14:paraId="5AF4629F" w14:textId="77777777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Prijava za opravljanja preizkusa posebne nadarjenosti, znanja in</w:t>
            </w:r>
          </w:p>
          <w:p w14:paraId="6C78486C" w14:textId="77777777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spretnosti za kandidate, ki se želijo vpisati v srednješolske</w:t>
            </w:r>
          </w:p>
          <w:p w14:paraId="5D7F4F31" w14:textId="77777777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programe za katere je to posebni vpisni pogoj ter posredovanje</w:t>
            </w:r>
          </w:p>
          <w:p w14:paraId="780E03A8" w14:textId="77777777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dokazil o izpolnjevanju posebnega vpisnega pogoja za program</w:t>
            </w:r>
          </w:p>
          <w:p w14:paraId="4CAF43B5" w14:textId="77777777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Gimnazija (š) in Ekonomska gimnazija (š)</w:t>
            </w:r>
          </w:p>
        </w:tc>
        <w:tc>
          <w:tcPr>
            <w:tcW w:w="1427" w:type="dxa"/>
            <w:shd w:val="clear" w:color="auto" w:fill="C5E0B3" w:themeFill="accent6" w:themeFillTint="66"/>
          </w:tcPr>
          <w:p w14:paraId="7AC5645F" w14:textId="77777777" w:rsidR="0027228B" w:rsidRDefault="0027228B" w:rsidP="007B334C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1A886C1" w14:textId="304763A6" w:rsidR="002621B5" w:rsidRPr="00B65BDB" w:rsidRDefault="009A26D9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</w:t>
            </w:r>
            <w:r w:rsidR="009C2475">
              <w:rPr>
                <w:rFonts w:asciiTheme="minorHAnsi" w:hAnsiTheme="minorHAnsi" w:cstheme="minorHAnsi"/>
              </w:rPr>
              <w:t>4</w:t>
            </w:r>
            <w:r w:rsidR="002621B5" w:rsidRPr="00B65BDB">
              <w:rPr>
                <w:rFonts w:asciiTheme="minorHAnsi" w:hAnsiTheme="minorHAnsi" w:cstheme="minorHAnsi"/>
              </w:rPr>
              <w:t>. 3. 20</w:t>
            </w:r>
            <w:r w:rsidR="00AC386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2621B5" w:rsidRPr="00B65BDB" w14:paraId="5C4887E0" w14:textId="77777777" w:rsidTr="009C2475">
        <w:tc>
          <w:tcPr>
            <w:tcW w:w="1151" w:type="dxa"/>
            <w:vMerge/>
            <w:shd w:val="clear" w:color="auto" w:fill="C5E0B3" w:themeFill="accent6" w:themeFillTint="66"/>
          </w:tcPr>
          <w:p w14:paraId="56FF03D7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C5E0B3" w:themeFill="accent6" w:themeFillTint="66"/>
          </w:tcPr>
          <w:p w14:paraId="10433B74" w14:textId="77777777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Opravljanje preizkusov posebnih nadarjenosti, znanja in spretnosti ter ugotavljanje izpolnjevanja posebnega vpisnega pogoja kandidatov za programa Gimnazija (š) in Ekonomska gimnazija (š)</w:t>
            </w:r>
          </w:p>
        </w:tc>
        <w:tc>
          <w:tcPr>
            <w:tcW w:w="1427" w:type="dxa"/>
            <w:shd w:val="clear" w:color="auto" w:fill="C5E0B3" w:themeFill="accent6" w:themeFillTint="66"/>
          </w:tcPr>
          <w:p w14:paraId="7E4C9DA4" w14:textId="198E1272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 xml:space="preserve">med </w:t>
            </w:r>
            <w:r w:rsidR="009C2475">
              <w:rPr>
                <w:rFonts w:asciiTheme="minorHAnsi" w:hAnsiTheme="minorHAnsi" w:cstheme="minorHAnsi"/>
              </w:rPr>
              <w:t>8</w:t>
            </w:r>
            <w:r w:rsidRPr="00B65BDB">
              <w:rPr>
                <w:rFonts w:asciiTheme="minorHAnsi" w:hAnsiTheme="minorHAnsi" w:cstheme="minorHAnsi"/>
              </w:rPr>
              <w:t>. in 2</w:t>
            </w:r>
            <w:r w:rsidR="009A26D9">
              <w:rPr>
                <w:rFonts w:asciiTheme="minorHAnsi" w:hAnsiTheme="minorHAnsi" w:cstheme="minorHAnsi"/>
              </w:rPr>
              <w:t>2</w:t>
            </w:r>
            <w:r w:rsidRPr="00B65BDB">
              <w:rPr>
                <w:rFonts w:asciiTheme="minorHAnsi" w:hAnsiTheme="minorHAnsi" w:cstheme="minorHAnsi"/>
              </w:rPr>
              <w:t>. 3. 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9A26D9">
              <w:rPr>
                <w:rFonts w:asciiTheme="minorHAnsi" w:hAnsiTheme="minorHAnsi" w:cstheme="minorHAnsi"/>
              </w:rPr>
              <w:t>5</w:t>
            </w:r>
          </w:p>
        </w:tc>
      </w:tr>
      <w:tr w:rsidR="002621B5" w:rsidRPr="00B65BDB" w14:paraId="32660E08" w14:textId="77777777" w:rsidTr="009C2475">
        <w:tc>
          <w:tcPr>
            <w:tcW w:w="1151" w:type="dxa"/>
            <w:vMerge/>
            <w:shd w:val="clear" w:color="auto" w:fill="C5E0B3" w:themeFill="accent6" w:themeFillTint="66"/>
          </w:tcPr>
          <w:p w14:paraId="65917A68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C5E0B3" w:themeFill="accent6" w:themeFillTint="66"/>
          </w:tcPr>
          <w:p w14:paraId="1911E66A" w14:textId="77777777" w:rsidR="002621B5" w:rsidRPr="00B65BDB" w:rsidRDefault="002621B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>Posredovanje potrdil o opravljenih preizkusih posebne nadarjenosti, znanja in spretnosti ter izpolnjevanju posebnega vpisnega pogoja za program Gimnazija (š) in Ekonomska gim</w:t>
            </w:r>
            <w:r w:rsidR="0027228B">
              <w:rPr>
                <w:rFonts w:asciiTheme="minorHAnsi" w:hAnsiTheme="minorHAnsi" w:cstheme="minorHAnsi"/>
              </w:rPr>
              <w:t>nazija</w:t>
            </w:r>
            <w:r w:rsidRPr="00B65BDB">
              <w:rPr>
                <w:rFonts w:asciiTheme="minorHAnsi" w:hAnsiTheme="minorHAnsi" w:cstheme="minorHAnsi"/>
              </w:rPr>
              <w:t xml:space="preserve"> (š)</w:t>
            </w:r>
          </w:p>
        </w:tc>
        <w:tc>
          <w:tcPr>
            <w:tcW w:w="1427" w:type="dxa"/>
            <w:shd w:val="clear" w:color="auto" w:fill="C5E0B3" w:themeFill="accent6" w:themeFillTint="66"/>
          </w:tcPr>
          <w:p w14:paraId="5EC122EF" w14:textId="0F7CC30E" w:rsidR="002621B5" w:rsidRPr="00B65BDB" w:rsidRDefault="009A26D9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</w:t>
            </w:r>
            <w:r w:rsidR="002621B5" w:rsidRPr="00B65BDB">
              <w:rPr>
                <w:rFonts w:asciiTheme="minorHAnsi" w:hAnsiTheme="minorHAnsi" w:cstheme="minorHAnsi"/>
              </w:rPr>
              <w:t>2</w:t>
            </w:r>
            <w:r w:rsidR="009C2475">
              <w:rPr>
                <w:rFonts w:asciiTheme="minorHAnsi" w:hAnsiTheme="minorHAnsi" w:cstheme="minorHAnsi"/>
              </w:rPr>
              <w:t>8</w:t>
            </w:r>
            <w:r w:rsidR="002621B5" w:rsidRPr="00B65BDB">
              <w:rPr>
                <w:rFonts w:asciiTheme="minorHAnsi" w:hAnsiTheme="minorHAnsi" w:cstheme="minorHAnsi"/>
              </w:rPr>
              <w:t>. 3. 20</w:t>
            </w:r>
            <w:r w:rsidR="00AC386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2621B5" w:rsidRPr="00B65BDB" w14:paraId="4E995824" w14:textId="77777777" w:rsidTr="009C2475">
        <w:tc>
          <w:tcPr>
            <w:tcW w:w="1151" w:type="dxa"/>
            <w:vMerge w:val="restart"/>
            <w:shd w:val="clear" w:color="auto" w:fill="A8D08D" w:themeFill="accent6" w:themeFillTint="99"/>
          </w:tcPr>
          <w:p w14:paraId="10350F44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E976CAF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72314C43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6847AC9C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20B5C9B2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APRIL</w:t>
            </w:r>
          </w:p>
        </w:tc>
        <w:tc>
          <w:tcPr>
            <w:tcW w:w="7030" w:type="dxa"/>
            <w:shd w:val="clear" w:color="auto" w:fill="A8D08D" w:themeFill="accent6" w:themeFillTint="99"/>
          </w:tcPr>
          <w:p w14:paraId="79077027" w14:textId="0AF6E236" w:rsidR="002621B5" w:rsidRPr="009C2475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</w:pPr>
            <w:r w:rsidRPr="009C2475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Prijavljanje za vpis v SŠ za šolsko leto 20</w:t>
            </w:r>
            <w:r w:rsidR="00AC3862" w:rsidRPr="009C2475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2</w:t>
            </w:r>
            <w:r w:rsidR="009A26D9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5</w:t>
            </w:r>
            <w:r w:rsidRPr="009C2475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/20</w:t>
            </w:r>
            <w:r w:rsidR="00AC3862" w:rsidRPr="009C2475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2</w:t>
            </w:r>
            <w:r w:rsidR="009A26D9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6</w:t>
            </w:r>
          </w:p>
        </w:tc>
        <w:tc>
          <w:tcPr>
            <w:tcW w:w="1427" w:type="dxa"/>
            <w:shd w:val="clear" w:color="auto" w:fill="A8D08D" w:themeFill="accent6" w:themeFillTint="99"/>
          </w:tcPr>
          <w:p w14:paraId="2D6674BE" w14:textId="070154EE" w:rsidR="002621B5" w:rsidRPr="009C247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</w:pPr>
            <w:r w:rsidRPr="009C2475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2</w:t>
            </w:r>
            <w:r w:rsidR="002621B5" w:rsidRPr="009C2475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. 4. 20</w:t>
            </w:r>
            <w:r w:rsidR="00AC3862" w:rsidRPr="009C2475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2</w:t>
            </w:r>
            <w:r w:rsidR="009A26D9">
              <w:rPr>
                <w:rFonts w:asciiTheme="minorHAnsi" w:hAnsiTheme="minorHAnsi" w:cstheme="minorHAnsi"/>
                <w:b/>
                <w:color w:val="FF0000"/>
                <w:sz w:val="28"/>
                <w:szCs w:val="26"/>
              </w:rPr>
              <w:t>5</w:t>
            </w:r>
          </w:p>
        </w:tc>
      </w:tr>
      <w:tr w:rsidR="002621B5" w:rsidRPr="00B65BDB" w14:paraId="6EFB36B4" w14:textId="77777777" w:rsidTr="009C2475">
        <w:tc>
          <w:tcPr>
            <w:tcW w:w="1151" w:type="dxa"/>
            <w:vMerge/>
            <w:shd w:val="clear" w:color="auto" w:fill="A8D08D" w:themeFill="accent6" w:themeFillTint="99"/>
          </w:tcPr>
          <w:p w14:paraId="6BD742FA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A8D08D" w:themeFill="accent6" w:themeFillTint="99"/>
            <w:vAlign w:val="bottom"/>
          </w:tcPr>
          <w:p w14:paraId="3C317239" w14:textId="79626F4F" w:rsidR="002621B5" w:rsidRPr="00B65BDB" w:rsidRDefault="002621B5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  <w:b/>
              </w:rPr>
              <w:t>Javna objava</w:t>
            </w:r>
            <w:r w:rsidRPr="00B65BDB">
              <w:rPr>
                <w:rFonts w:asciiTheme="minorHAnsi" w:hAnsiTheme="minorHAnsi" w:cstheme="minorHAnsi"/>
              </w:rPr>
              <w:t xml:space="preserve"> </w:t>
            </w:r>
            <w:r w:rsidRPr="00B65BDB">
              <w:rPr>
                <w:rFonts w:asciiTheme="minorHAnsi" w:hAnsiTheme="minorHAnsi" w:cstheme="minorHAnsi"/>
                <w:b/>
              </w:rPr>
              <w:t>številčnega stanja prijav</w:t>
            </w:r>
            <w:r w:rsidRPr="00B65BDB">
              <w:rPr>
                <w:rFonts w:asciiTheme="minorHAnsi" w:hAnsiTheme="minorHAnsi" w:cstheme="minorHAnsi"/>
              </w:rPr>
              <w:t xml:space="preserve"> </w:t>
            </w:r>
            <w:r w:rsidRPr="008E7C9C">
              <w:rPr>
                <w:rFonts w:asciiTheme="minorHAnsi" w:hAnsiTheme="minorHAnsi" w:cstheme="minorHAnsi"/>
                <w:b/>
              </w:rPr>
              <w:t>v SŠ in dijaške domove za šolsko leto 20</w:t>
            </w:r>
            <w:r w:rsidR="00AC3862">
              <w:rPr>
                <w:rFonts w:asciiTheme="minorHAnsi" w:hAnsiTheme="minorHAnsi" w:cstheme="minorHAnsi"/>
                <w:b/>
              </w:rPr>
              <w:t>2</w:t>
            </w:r>
            <w:r w:rsidR="009A26D9">
              <w:rPr>
                <w:rFonts w:asciiTheme="minorHAnsi" w:hAnsiTheme="minorHAnsi" w:cstheme="minorHAnsi"/>
                <w:b/>
              </w:rPr>
              <w:t>5</w:t>
            </w:r>
            <w:r w:rsidRPr="008E7C9C">
              <w:rPr>
                <w:rFonts w:asciiTheme="minorHAnsi" w:hAnsiTheme="minorHAnsi" w:cstheme="minorHAnsi"/>
                <w:b/>
              </w:rPr>
              <w:t>/20</w:t>
            </w:r>
            <w:r w:rsidR="00AC3862">
              <w:rPr>
                <w:rFonts w:asciiTheme="minorHAnsi" w:hAnsiTheme="minorHAnsi" w:cstheme="minorHAnsi"/>
                <w:b/>
              </w:rPr>
              <w:t>2</w:t>
            </w:r>
            <w:r w:rsidR="009A26D9">
              <w:rPr>
                <w:rFonts w:asciiTheme="minorHAnsi" w:hAnsiTheme="minorHAnsi" w:cstheme="minorHAnsi"/>
                <w:b/>
              </w:rPr>
              <w:t xml:space="preserve">6 </w:t>
            </w:r>
            <w:r w:rsidRPr="008E7C9C">
              <w:rPr>
                <w:rFonts w:asciiTheme="minorHAnsi" w:hAnsiTheme="minorHAnsi" w:cstheme="minorHAnsi"/>
                <w:b/>
              </w:rPr>
              <w:t>(www.mizs.gov.si)</w:t>
            </w:r>
          </w:p>
        </w:tc>
        <w:tc>
          <w:tcPr>
            <w:tcW w:w="1427" w:type="dxa"/>
            <w:shd w:val="clear" w:color="auto" w:fill="A8D08D" w:themeFill="accent6" w:themeFillTint="99"/>
          </w:tcPr>
          <w:p w14:paraId="4FF7C2DB" w14:textId="2CA020E8" w:rsidR="002621B5" w:rsidRPr="002621B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2621B5" w:rsidRPr="002621B5">
              <w:rPr>
                <w:rFonts w:asciiTheme="minorHAnsi" w:hAnsiTheme="minorHAnsi" w:cstheme="minorHAnsi"/>
                <w:b/>
              </w:rPr>
              <w:t>. 4. 20</w:t>
            </w:r>
            <w:r w:rsidR="00AC3862">
              <w:rPr>
                <w:rFonts w:asciiTheme="minorHAnsi" w:hAnsiTheme="minorHAnsi" w:cstheme="minorHAnsi"/>
                <w:b/>
              </w:rPr>
              <w:t>2</w:t>
            </w:r>
            <w:r w:rsidR="009A26D9">
              <w:rPr>
                <w:rFonts w:asciiTheme="minorHAnsi" w:hAnsiTheme="minorHAnsi" w:cstheme="minorHAnsi"/>
                <w:b/>
              </w:rPr>
              <w:t xml:space="preserve">5 </w:t>
            </w:r>
            <w:r w:rsidR="002621B5" w:rsidRPr="002621B5">
              <w:rPr>
                <w:rFonts w:asciiTheme="minorHAnsi" w:hAnsiTheme="minorHAnsi" w:cstheme="minorHAnsi"/>
                <w:b/>
              </w:rPr>
              <w:t>do 16. ure</w:t>
            </w:r>
          </w:p>
        </w:tc>
      </w:tr>
      <w:tr w:rsidR="002621B5" w:rsidRPr="00B65BDB" w14:paraId="2092A11A" w14:textId="77777777" w:rsidTr="009C2475">
        <w:tc>
          <w:tcPr>
            <w:tcW w:w="1151" w:type="dxa"/>
            <w:vMerge/>
            <w:shd w:val="clear" w:color="auto" w:fill="A8D08D" w:themeFill="accent6" w:themeFillTint="99"/>
          </w:tcPr>
          <w:p w14:paraId="366E8DDA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A8D08D" w:themeFill="accent6" w:themeFillTint="99"/>
            <w:vAlign w:val="bottom"/>
          </w:tcPr>
          <w:p w14:paraId="4A44C4C7" w14:textId="7D04AFDC" w:rsidR="002621B5" w:rsidRPr="00B65BDB" w:rsidRDefault="002621B5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 w:rsidRPr="00B65BDB">
              <w:rPr>
                <w:rFonts w:asciiTheme="minorHAnsi" w:hAnsiTheme="minorHAnsi" w:cstheme="minorHAnsi"/>
                <w:b/>
              </w:rPr>
              <w:t xml:space="preserve">Javna objava sprememb obsega vpisa (zmanjšanja) in stanja prijav </w:t>
            </w:r>
            <w:r w:rsidRPr="00B65BDB">
              <w:rPr>
                <w:rFonts w:asciiTheme="minorHAnsi" w:hAnsiTheme="minorHAnsi" w:cstheme="minorHAnsi"/>
              </w:rPr>
              <w:t>za vpis v SŠ za šolsko leto 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9A26D9">
              <w:rPr>
                <w:rFonts w:asciiTheme="minorHAnsi" w:hAnsiTheme="minorHAnsi" w:cstheme="minorHAnsi"/>
              </w:rPr>
              <w:t>5</w:t>
            </w:r>
            <w:r w:rsidRPr="00B65BDB">
              <w:rPr>
                <w:rFonts w:asciiTheme="minorHAnsi" w:hAnsiTheme="minorHAnsi" w:cstheme="minorHAnsi"/>
              </w:rPr>
              <w:t>/20</w:t>
            </w:r>
            <w:r w:rsidR="00AC3862">
              <w:rPr>
                <w:rFonts w:asciiTheme="minorHAnsi" w:hAnsiTheme="minorHAnsi" w:cstheme="minorHAnsi"/>
              </w:rPr>
              <w:t>2</w:t>
            </w:r>
            <w:r w:rsidR="009A26D9">
              <w:rPr>
                <w:rFonts w:asciiTheme="minorHAnsi" w:hAnsiTheme="minorHAnsi" w:cstheme="minorHAnsi"/>
              </w:rPr>
              <w:t xml:space="preserve">6 </w:t>
            </w:r>
            <w:r w:rsidRPr="00B65BDB">
              <w:rPr>
                <w:rFonts w:asciiTheme="minorHAnsi" w:hAnsiTheme="minorHAnsi" w:cstheme="minorHAnsi"/>
              </w:rPr>
              <w:t>(www.mizs.gov.si)</w:t>
            </w:r>
          </w:p>
        </w:tc>
        <w:tc>
          <w:tcPr>
            <w:tcW w:w="1427" w:type="dxa"/>
            <w:shd w:val="clear" w:color="auto" w:fill="A8D08D" w:themeFill="accent6" w:themeFillTint="99"/>
          </w:tcPr>
          <w:p w14:paraId="4B3DE54D" w14:textId="65F23BC4" w:rsidR="002621B5" w:rsidRPr="002621B5" w:rsidRDefault="009A26D9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AC3862">
              <w:rPr>
                <w:rFonts w:asciiTheme="minorHAnsi" w:hAnsiTheme="minorHAnsi" w:cstheme="minorHAnsi"/>
                <w:b/>
              </w:rPr>
              <w:t>1</w:t>
            </w:r>
            <w:r w:rsidR="009C2475">
              <w:rPr>
                <w:rFonts w:asciiTheme="minorHAnsi" w:hAnsiTheme="minorHAnsi" w:cstheme="minorHAnsi"/>
                <w:b/>
              </w:rPr>
              <w:t>8</w:t>
            </w:r>
            <w:r w:rsidR="002621B5" w:rsidRPr="002621B5">
              <w:rPr>
                <w:rFonts w:asciiTheme="minorHAnsi" w:hAnsiTheme="minorHAnsi" w:cstheme="minorHAnsi"/>
                <w:b/>
              </w:rPr>
              <w:t>. 4. 20</w:t>
            </w:r>
            <w:r w:rsidR="0027228B">
              <w:rPr>
                <w:rFonts w:asciiTheme="minorHAnsi" w:hAnsiTheme="minorHAnsi" w:cstheme="minorHAnsi"/>
                <w:b/>
              </w:rPr>
              <w:t>2</w:t>
            </w:r>
            <w:r w:rsidR="00711E52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621B5" w:rsidRPr="00B65BDB" w14:paraId="013B563B" w14:textId="77777777" w:rsidTr="009C2475">
        <w:tc>
          <w:tcPr>
            <w:tcW w:w="1151" w:type="dxa"/>
            <w:vMerge/>
            <w:shd w:val="clear" w:color="auto" w:fill="A8D08D" w:themeFill="accent6" w:themeFillTint="99"/>
          </w:tcPr>
          <w:p w14:paraId="343B2C07" w14:textId="77777777" w:rsidR="002621B5" w:rsidRPr="00C83249" w:rsidRDefault="002621B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A8D08D" w:themeFill="accent6" w:themeFillTint="99"/>
            <w:vAlign w:val="bottom"/>
          </w:tcPr>
          <w:p w14:paraId="5D14CA41" w14:textId="34F7C8A6" w:rsidR="002621B5" w:rsidRPr="00B65BDB" w:rsidRDefault="002621B5" w:rsidP="009A26D9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7228B">
              <w:rPr>
                <w:rFonts w:asciiTheme="minorHAnsi" w:hAnsiTheme="minorHAnsi" w:cstheme="minorHAnsi"/>
                <w:b/>
                <w:color w:val="FF0000"/>
              </w:rPr>
              <w:t>Morebitni prenosi prijav za vpis v SŠ in dijaške domove za šolsko leto 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="009A26D9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27228B">
              <w:rPr>
                <w:rFonts w:asciiTheme="minorHAnsi" w:hAnsiTheme="minorHAnsi" w:cstheme="minorHAnsi"/>
                <w:b/>
                <w:color w:val="FF0000"/>
              </w:rPr>
              <w:t>/20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="009A26D9">
              <w:rPr>
                <w:rFonts w:asciiTheme="minorHAnsi" w:hAnsiTheme="minorHAnsi" w:cstheme="minorHAnsi"/>
                <w:b/>
                <w:color w:val="FF0000"/>
              </w:rPr>
              <w:t>6</w:t>
            </w:r>
            <w:r w:rsidR="0027228B" w:rsidRPr="0027228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1427" w:type="dxa"/>
            <w:shd w:val="clear" w:color="auto" w:fill="A8D08D" w:themeFill="accent6" w:themeFillTint="99"/>
          </w:tcPr>
          <w:p w14:paraId="01A004EC" w14:textId="566D85E0" w:rsidR="002621B5" w:rsidRPr="0027228B" w:rsidRDefault="009A26D9" w:rsidP="007B334C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do </w:t>
            </w:r>
            <w:r w:rsidR="002621B5" w:rsidRPr="0027228B">
              <w:rPr>
                <w:rFonts w:asciiTheme="minorHAnsi" w:hAnsiTheme="minorHAnsi" w:cstheme="minorHAnsi"/>
                <w:b/>
                <w:color w:val="FF0000"/>
              </w:rPr>
              <w:t>2</w:t>
            </w:r>
            <w:r>
              <w:rPr>
                <w:rFonts w:asciiTheme="minorHAnsi" w:hAnsiTheme="minorHAnsi" w:cstheme="minorHAnsi"/>
                <w:b/>
                <w:color w:val="FF0000"/>
              </w:rPr>
              <w:t>4</w:t>
            </w:r>
            <w:r w:rsidR="002621B5" w:rsidRPr="0027228B">
              <w:rPr>
                <w:rFonts w:asciiTheme="minorHAnsi" w:hAnsiTheme="minorHAnsi" w:cstheme="minorHAnsi"/>
                <w:b/>
                <w:color w:val="FF0000"/>
              </w:rPr>
              <w:t>. 4. 20</w:t>
            </w:r>
            <w:r w:rsidR="00AC3862" w:rsidRPr="0027228B">
              <w:rPr>
                <w:rFonts w:asciiTheme="minorHAnsi" w:hAnsiTheme="minorHAnsi" w:cstheme="minorHAnsi"/>
                <w:b/>
                <w:color w:val="FF0000"/>
              </w:rPr>
              <w:t>2</w:t>
            </w:r>
            <w:r>
              <w:rPr>
                <w:rFonts w:asciiTheme="minorHAnsi" w:hAnsiTheme="minorHAnsi" w:cstheme="minorHAnsi"/>
                <w:b/>
                <w:color w:val="FF0000"/>
              </w:rPr>
              <w:t>5</w:t>
            </w:r>
          </w:p>
          <w:p w14:paraId="72E97506" w14:textId="77777777" w:rsidR="00AC3862" w:rsidRPr="002621B5" w:rsidRDefault="00AC3862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7228B">
              <w:rPr>
                <w:rFonts w:asciiTheme="minorHAnsi" w:hAnsiTheme="minorHAnsi" w:cstheme="minorHAnsi"/>
                <w:b/>
                <w:color w:val="FF0000"/>
              </w:rPr>
              <w:t>do 1</w:t>
            </w:r>
            <w:r w:rsidR="009C2475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27228B">
              <w:rPr>
                <w:rFonts w:asciiTheme="minorHAnsi" w:hAnsiTheme="minorHAnsi" w:cstheme="minorHAnsi"/>
                <w:b/>
                <w:color w:val="FF0000"/>
              </w:rPr>
              <w:t>. ure</w:t>
            </w:r>
          </w:p>
        </w:tc>
      </w:tr>
      <w:tr w:rsidR="0034280F" w:rsidRPr="00B65BDB" w14:paraId="491CEBEE" w14:textId="77777777" w:rsidTr="009C2475">
        <w:tc>
          <w:tcPr>
            <w:tcW w:w="1151" w:type="dxa"/>
            <w:vMerge w:val="restart"/>
            <w:shd w:val="clear" w:color="auto" w:fill="FFE599" w:themeFill="accent4" w:themeFillTint="66"/>
          </w:tcPr>
          <w:p w14:paraId="5C67B56D" w14:textId="77777777"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11A805F2" w14:textId="77777777"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75F8D0B4" w14:textId="77777777"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MAJ</w:t>
            </w:r>
          </w:p>
        </w:tc>
        <w:tc>
          <w:tcPr>
            <w:tcW w:w="7030" w:type="dxa"/>
            <w:shd w:val="clear" w:color="auto" w:fill="FFE599" w:themeFill="accent4" w:themeFillTint="66"/>
            <w:vAlign w:val="bottom"/>
          </w:tcPr>
          <w:p w14:paraId="656B87A5" w14:textId="77777777" w:rsidR="0034280F" w:rsidRPr="00B65BDB" w:rsidRDefault="0034280F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 w:rsidRPr="00B65BDB">
              <w:rPr>
                <w:rFonts w:asciiTheme="minorHAnsi" w:hAnsiTheme="minorHAnsi" w:cstheme="minorHAnsi"/>
              </w:rPr>
              <w:t xml:space="preserve">Obveščanje osnovnih in srednjih šol o omejitvah in spremembah obsega razpisanih mest v SŠ, javna </w:t>
            </w:r>
            <w:r w:rsidRPr="00B65BDB">
              <w:rPr>
                <w:rFonts w:asciiTheme="minorHAnsi" w:hAnsiTheme="minorHAnsi" w:cstheme="minorHAnsi"/>
                <w:b/>
              </w:rPr>
              <w:t>objava omejitev vpisa</w:t>
            </w:r>
            <w:r w:rsidRPr="00B65BDB">
              <w:rPr>
                <w:rFonts w:asciiTheme="minorHAnsi" w:hAnsiTheme="minorHAnsi" w:cstheme="minorHAnsi"/>
              </w:rPr>
              <w:t xml:space="preserve"> (</w:t>
            </w:r>
            <w:hyperlink r:id="rId8" w:history="1">
              <w:r w:rsidRPr="00B65BDB">
                <w:rPr>
                  <w:rStyle w:val="Hiperpovezava"/>
                  <w:rFonts w:asciiTheme="minorHAnsi" w:hAnsiTheme="minorHAnsi" w:cstheme="minorHAnsi"/>
                </w:rPr>
                <w:t>www.mizs.gov.si</w:t>
              </w:r>
            </w:hyperlink>
            <w:r w:rsidRPr="00B65BD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7" w:type="dxa"/>
            <w:shd w:val="clear" w:color="auto" w:fill="FFE599" w:themeFill="accent4" w:themeFillTint="66"/>
          </w:tcPr>
          <w:p w14:paraId="693FA153" w14:textId="56CB5924" w:rsidR="0034280F" w:rsidRPr="00B65BDB" w:rsidRDefault="0034280F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A26D9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 5. 20</w:t>
            </w:r>
            <w:r w:rsidR="009A26D9">
              <w:rPr>
                <w:rFonts w:asciiTheme="minorHAnsi" w:hAnsiTheme="minorHAnsi" w:cstheme="minorHAnsi"/>
              </w:rPr>
              <w:t>25</w:t>
            </w:r>
          </w:p>
        </w:tc>
      </w:tr>
      <w:tr w:rsidR="0034280F" w:rsidRPr="00B65BDB" w14:paraId="576776B8" w14:textId="77777777" w:rsidTr="009C2475">
        <w:tc>
          <w:tcPr>
            <w:tcW w:w="1151" w:type="dxa"/>
            <w:vMerge/>
            <w:shd w:val="clear" w:color="auto" w:fill="FFE599" w:themeFill="accent4" w:themeFillTint="66"/>
          </w:tcPr>
          <w:p w14:paraId="7593F02F" w14:textId="77777777" w:rsidR="0034280F" w:rsidRPr="00C83249" w:rsidRDefault="0034280F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FFE599" w:themeFill="accent4" w:themeFillTint="66"/>
            <w:vAlign w:val="bottom"/>
          </w:tcPr>
          <w:p w14:paraId="47723C66" w14:textId="77777777" w:rsidR="0034280F" w:rsidRPr="0034280F" w:rsidRDefault="0034280F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 w:rsidRPr="0034280F">
              <w:rPr>
                <w:rFonts w:asciiTheme="minorHAnsi" w:hAnsiTheme="minorHAnsi" w:cstheme="minorHAnsi"/>
                <w:b/>
              </w:rPr>
              <w:t>Obveščanje</w:t>
            </w:r>
            <w:r w:rsidRPr="0034280F">
              <w:rPr>
                <w:rFonts w:asciiTheme="minorHAnsi" w:hAnsiTheme="minorHAnsi" w:cstheme="minorHAnsi"/>
              </w:rPr>
              <w:t xml:space="preserve"> prijavljenih </w:t>
            </w:r>
            <w:r w:rsidRPr="0034280F">
              <w:rPr>
                <w:rFonts w:asciiTheme="minorHAnsi" w:hAnsiTheme="minorHAnsi" w:cstheme="minorHAnsi"/>
                <w:b/>
              </w:rPr>
              <w:t>kandidatov o omejitvah vpisa</w:t>
            </w:r>
            <w:r w:rsidRPr="003428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7" w:type="dxa"/>
            <w:shd w:val="clear" w:color="auto" w:fill="FFE599" w:themeFill="accent4" w:themeFillTint="66"/>
          </w:tcPr>
          <w:p w14:paraId="048402AE" w14:textId="397B9B37" w:rsidR="0034280F" w:rsidRPr="0034280F" w:rsidRDefault="009A26D9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34280F" w:rsidRPr="0034280F">
              <w:rPr>
                <w:rFonts w:asciiTheme="minorHAnsi" w:hAnsiTheme="minorHAnsi" w:cstheme="minorHAnsi"/>
              </w:rPr>
              <w:t>. 5.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9C2475" w:rsidRPr="00B65BDB" w14:paraId="1EE38E65" w14:textId="77777777" w:rsidTr="009C2475">
        <w:tc>
          <w:tcPr>
            <w:tcW w:w="1151" w:type="dxa"/>
            <w:vMerge w:val="restart"/>
            <w:shd w:val="clear" w:color="auto" w:fill="F7D0F8"/>
          </w:tcPr>
          <w:p w14:paraId="374262CF" w14:textId="77777777" w:rsidR="009C2475" w:rsidRPr="00C83249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bookmarkStart w:id="0" w:name="_Hlk116555622"/>
          </w:p>
          <w:p w14:paraId="08D5839B" w14:textId="77777777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2269413" w14:textId="77777777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1D0B4A50" w14:textId="77777777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52E9563" w14:textId="77777777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7725DBE4" w14:textId="77777777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271AD5F" w14:textId="77777777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E14CC95" w14:textId="77777777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EF95D60" w14:textId="77777777" w:rsidR="009C2475" w:rsidRPr="00C83249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JUNIJ</w:t>
            </w:r>
          </w:p>
        </w:tc>
        <w:tc>
          <w:tcPr>
            <w:tcW w:w="7030" w:type="dxa"/>
            <w:shd w:val="clear" w:color="auto" w:fill="F7D0F8"/>
            <w:vAlign w:val="bottom"/>
          </w:tcPr>
          <w:p w14:paraId="1F801647" w14:textId="77777777" w:rsidR="009C2475" w:rsidRPr="0034280F" w:rsidRDefault="009C2475" w:rsidP="007B334C">
            <w:pPr>
              <w:numPr>
                <w:ilvl w:val="12"/>
                <w:numId w:val="0"/>
              </w:num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Vnos podatkov o zaključnih ocenah 9. razreda in posredovanje podatkov o dosežkih pri NPZ</w:t>
            </w:r>
          </w:p>
        </w:tc>
        <w:tc>
          <w:tcPr>
            <w:tcW w:w="1427" w:type="dxa"/>
            <w:shd w:val="clear" w:color="auto" w:fill="F7D0F8"/>
          </w:tcPr>
          <w:p w14:paraId="0FE35293" w14:textId="4FF4EE08" w:rsidR="009C2475" w:rsidRPr="0034280F" w:rsidRDefault="009C247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A26D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 6. 202</w:t>
            </w:r>
            <w:r w:rsidR="009A26D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do 12. ure</w:t>
            </w:r>
          </w:p>
        </w:tc>
      </w:tr>
      <w:bookmarkEnd w:id="0"/>
      <w:tr w:rsidR="009C2475" w:rsidRPr="00B65BDB" w14:paraId="683C666C" w14:textId="77777777" w:rsidTr="009C2475">
        <w:tc>
          <w:tcPr>
            <w:tcW w:w="1151" w:type="dxa"/>
            <w:vMerge/>
            <w:shd w:val="clear" w:color="auto" w:fill="F7D0F8"/>
          </w:tcPr>
          <w:p w14:paraId="1ADA8CFD" w14:textId="77777777" w:rsidR="009C2475" w:rsidRPr="00C83249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F7D0F8"/>
            <w:vAlign w:val="bottom"/>
          </w:tcPr>
          <w:p w14:paraId="45C1685F" w14:textId="77777777" w:rsidR="009C2475" w:rsidRPr="00C531AB" w:rsidRDefault="009C2475" w:rsidP="007B334C">
            <w:pPr>
              <w:spacing w:before="240" w:line="36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C531AB">
              <w:rPr>
                <w:rFonts w:asciiTheme="minorHAnsi" w:hAnsiTheme="minorHAnsi" w:cstheme="minorHAnsi"/>
                <w:b/>
                <w:color w:val="FF0000"/>
              </w:rPr>
              <w:t>Vpis oziroma izvedba 1. kroga izbirnega postopka (po razporedu šol</w:t>
            </w:r>
            <w:r w:rsidR="009A26D9" w:rsidRPr="00C531AB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  <w:p w14:paraId="64BD65BE" w14:textId="784D3A45" w:rsidR="009A26D9" w:rsidRPr="009A26D9" w:rsidRDefault="009A26D9" w:rsidP="007B334C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7" w:type="dxa"/>
            <w:shd w:val="clear" w:color="auto" w:fill="F7D0F8"/>
          </w:tcPr>
          <w:p w14:paraId="50F52940" w14:textId="5184A109" w:rsidR="009C2475" w:rsidRPr="00B65BDB" w:rsidRDefault="009C247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 1</w:t>
            </w:r>
            <w:r w:rsidR="009A26D9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 in 2</w:t>
            </w:r>
            <w:r w:rsidR="009A26D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 6. 202</w:t>
            </w:r>
            <w:r w:rsidR="009A26D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do 14. ure</w:t>
            </w:r>
          </w:p>
        </w:tc>
      </w:tr>
      <w:tr w:rsidR="009C2475" w:rsidRPr="00B65BDB" w14:paraId="1B941ECA" w14:textId="77777777" w:rsidTr="009C2475">
        <w:tc>
          <w:tcPr>
            <w:tcW w:w="1151" w:type="dxa"/>
            <w:vMerge/>
            <w:shd w:val="clear" w:color="auto" w:fill="F7D0F8"/>
          </w:tcPr>
          <w:p w14:paraId="703225D5" w14:textId="77777777" w:rsidR="009C2475" w:rsidRPr="00C83249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F7D0F8"/>
            <w:vAlign w:val="bottom"/>
          </w:tcPr>
          <w:p w14:paraId="4EE24C19" w14:textId="1A2C7BCF" w:rsidR="009C2475" w:rsidRPr="001E321E" w:rsidRDefault="009C2475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8E7C9C">
              <w:rPr>
                <w:rFonts w:asciiTheme="minorHAnsi" w:hAnsiTheme="minorHAnsi" w:cstheme="minorHAnsi"/>
                <w:b/>
              </w:rPr>
              <w:t>Objava rezultatov 1. kroga izbirnega postopka</w:t>
            </w:r>
            <w:r w:rsidRPr="001E321E">
              <w:rPr>
                <w:rFonts w:asciiTheme="minorHAnsi" w:hAnsiTheme="minorHAnsi" w:cstheme="minorHAnsi"/>
              </w:rPr>
              <w:t xml:space="preserve">, seznanitev kandidatov, ki niso bili uspešni v 1. krogu izbirnega postopka z možnostmi v 2. krogu </w:t>
            </w:r>
          </w:p>
        </w:tc>
        <w:tc>
          <w:tcPr>
            <w:tcW w:w="1427" w:type="dxa"/>
            <w:shd w:val="clear" w:color="auto" w:fill="F7D0F8"/>
          </w:tcPr>
          <w:p w14:paraId="5A8E2E53" w14:textId="684950DA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531AB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 6. 202</w:t>
            </w:r>
            <w:r w:rsidR="00C531AB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do 14. ure</w:t>
            </w:r>
          </w:p>
        </w:tc>
      </w:tr>
      <w:tr w:rsidR="009C2475" w:rsidRPr="00B65BDB" w14:paraId="232143B9" w14:textId="77777777" w:rsidTr="009C2475">
        <w:tc>
          <w:tcPr>
            <w:tcW w:w="1151" w:type="dxa"/>
            <w:vMerge/>
            <w:shd w:val="clear" w:color="auto" w:fill="F7D0F8"/>
          </w:tcPr>
          <w:p w14:paraId="1C6DEFCB" w14:textId="77777777" w:rsidR="009C2475" w:rsidRPr="00C83249" w:rsidRDefault="009C2475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F7D0F8"/>
            <w:vAlign w:val="bottom"/>
          </w:tcPr>
          <w:p w14:paraId="4095125E" w14:textId="77777777" w:rsidR="009C2475" w:rsidRDefault="009C2475" w:rsidP="007B334C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 w:rsidRPr="001E321E">
              <w:rPr>
                <w:rFonts w:asciiTheme="minorHAnsi" w:hAnsiTheme="minorHAnsi" w:cstheme="minorHAnsi"/>
              </w:rPr>
              <w:t>Objava spodnjih mej 1. kroga izbirnega postopka na internetu (</w:t>
            </w:r>
            <w:hyperlink r:id="rId9" w:history="1">
              <w:r w:rsidRPr="001E321E">
                <w:rPr>
                  <w:rStyle w:val="Hiperpovezava"/>
                  <w:rFonts w:asciiTheme="minorHAnsi" w:hAnsiTheme="minorHAnsi" w:cstheme="minorHAnsi"/>
                </w:rPr>
                <w:t>www.mizs.gov.si</w:t>
              </w:r>
            </w:hyperlink>
            <w:r w:rsidRPr="001E321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27" w:type="dxa"/>
            <w:shd w:val="clear" w:color="auto" w:fill="F7D0F8"/>
          </w:tcPr>
          <w:p w14:paraId="31EE6EE6" w14:textId="438F24E9" w:rsidR="009C2475" w:rsidRDefault="009C2475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627C4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 6. 202</w:t>
            </w:r>
            <w:r w:rsidR="008627C4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do 16. ure</w:t>
            </w:r>
          </w:p>
        </w:tc>
      </w:tr>
      <w:tr w:rsidR="0047664C" w:rsidRPr="00B65BDB" w14:paraId="04900214" w14:textId="77777777" w:rsidTr="00917A2C">
        <w:trPr>
          <w:trHeight w:val="1348"/>
        </w:trPr>
        <w:tc>
          <w:tcPr>
            <w:tcW w:w="1151" w:type="dxa"/>
            <w:vMerge/>
            <w:shd w:val="clear" w:color="auto" w:fill="F7D0F8"/>
          </w:tcPr>
          <w:p w14:paraId="4E2FE5B3" w14:textId="77777777" w:rsidR="0047664C" w:rsidRPr="00C83249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F7D0F8"/>
            <w:vAlign w:val="bottom"/>
          </w:tcPr>
          <w:p w14:paraId="1E8BE789" w14:textId="77777777" w:rsidR="0047664C" w:rsidRPr="001E321E" w:rsidRDefault="0047664C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</w:rPr>
              <w:t>Prijava neizbranih kandidatov v 1. krogu izbirnega postopka za 2. krog izbirnega postopka</w:t>
            </w:r>
          </w:p>
        </w:tc>
        <w:tc>
          <w:tcPr>
            <w:tcW w:w="1427" w:type="dxa"/>
            <w:shd w:val="clear" w:color="auto" w:fill="F7D0F8"/>
          </w:tcPr>
          <w:p w14:paraId="783E2EA2" w14:textId="28D64FB8" w:rsidR="0047664C" w:rsidRDefault="0047664C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26. 6. 202</w:t>
            </w:r>
            <w:r w:rsidR="008627C4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do 15. ure</w:t>
            </w:r>
          </w:p>
        </w:tc>
      </w:tr>
      <w:tr w:rsidR="0047664C" w:rsidRPr="00B65BDB" w14:paraId="42079AF4" w14:textId="77777777" w:rsidTr="0047664C">
        <w:trPr>
          <w:trHeight w:val="50"/>
        </w:trPr>
        <w:tc>
          <w:tcPr>
            <w:tcW w:w="1151" w:type="dxa"/>
            <w:vMerge w:val="restart"/>
            <w:shd w:val="clear" w:color="auto" w:fill="DF81C0"/>
          </w:tcPr>
          <w:p w14:paraId="23AC6B3F" w14:textId="77777777" w:rsidR="0047664C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289B0949" w14:textId="77777777" w:rsidR="0047664C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EBFEE3D" w14:textId="77777777" w:rsidR="0047664C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4238742" w14:textId="77777777" w:rsidR="0047664C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6208B46F" w14:textId="77777777" w:rsidR="0047664C" w:rsidRPr="00C83249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JULIJ,</w:t>
            </w:r>
          </w:p>
          <w:p w14:paraId="02FEEEC7" w14:textId="77777777" w:rsidR="0047664C" w:rsidRPr="00C83249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83249">
              <w:rPr>
                <w:rFonts w:asciiTheme="minorHAnsi" w:hAnsiTheme="minorHAnsi" w:cstheme="minorHAnsi"/>
                <w:b/>
              </w:rPr>
              <w:t>AVGUST</w:t>
            </w:r>
          </w:p>
        </w:tc>
        <w:tc>
          <w:tcPr>
            <w:tcW w:w="7030" w:type="dxa"/>
            <w:shd w:val="clear" w:color="auto" w:fill="DF81C0"/>
            <w:vAlign w:val="bottom"/>
          </w:tcPr>
          <w:p w14:paraId="091B03B7" w14:textId="77777777" w:rsidR="0047664C" w:rsidRPr="001E321E" w:rsidRDefault="0047664C" w:rsidP="000A17D4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  <w:b/>
              </w:rPr>
              <w:t>Objava rezultatov 2. kroga</w:t>
            </w:r>
            <w:r w:rsidRPr="001E321E">
              <w:rPr>
                <w:rFonts w:asciiTheme="minorHAnsi" w:hAnsiTheme="minorHAnsi" w:cstheme="minorHAnsi"/>
              </w:rPr>
              <w:t xml:space="preserve"> izbirnega postopka</w:t>
            </w:r>
          </w:p>
        </w:tc>
        <w:tc>
          <w:tcPr>
            <w:tcW w:w="1427" w:type="dxa"/>
            <w:shd w:val="clear" w:color="auto" w:fill="DF81C0"/>
          </w:tcPr>
          <w:p w14:paraId="6C6A3888" w14:textId="3856AAF5" w:rsidR="0047664C" w:rsidRDefault="008627C4" w:rsidP="000A17D4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47664C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6</w:t>
            </w:r>
            <w:r w:rsidR="0047664C">
              <w:rPr>
                <w:rFonts w:asciiTheme="minorHAnsi" w:hAnsiTheme="minorHAnsi" w:cstheme="minorHAnsi"/>
              </w:rPr>
              <w:t>. 202</w:t>
            </w:r>
            <w:r>
              <w:rPr>
                <w:rFonts w:asciiTheme="minorHAnsi" w:hAnsiTheme="minorHAnsi" w:cstheme="minorHAnsi"/>
              </w:rPr>
              <w:t>5</w:t>
            </w:r>
            <w:r w:rsidR="0047664C">
              <w:rPr>
                <w:rFonts w:asciiTheme="minorHAnsi" w:hAnsiTheme="minorHAnsi" w:cstheme="minorHAnsi"/>
              </w:rPr>
              <w:t xml:space="preserve"> do 15. ure</w:t>
            </w:r>
          </w:p>
        </w:tc>
      </w:tr>
      <w:tr w:rsidR="0047664C" w:rsidRPr="00B65BDB" w14:paraId="63606C8B" w14:textId="77777777" w:rsidTr="0047664C">
        <w:trPr>
          <w:trHeight w:val="50"/>
        </w:trPr>
        <w:tc>
          <w:tcPr>
            <w:tcW w:w="1151" w:type="dxa"/>
            <w:vMerge/>
            <w:shd w:val="clear" w:color="auto" w:fill="DF81C0"/>
          </w:tcPr>
          <w:p w14:paraId="38D06060" w14:textId="77777777" w:rsidR="0047664C" w:rsidRPr="00C83249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DF81C0"/>
            <w:vAlign w:val="bottom"/>
          </w:tcPr>
          <w:p w14:paraId="2D0E25A2" w14:textId="77777777" w:rsidR="0047664C" w:rsidRPr="001E321E" w:rsidRDefault="0047664C" w:rsidP="000A17D4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  <w:b/>
              </w:rPr>
              <w:t>Vpis kandidatov</w:t>
            </w:r>
            <w:r w:rsidRPr="001E321E">
              <w:rPr>
                <w:rFonts w:asciiTheme="minorHAnsi" w:hAnsiTheme="minorHAnsi" w:cstheme="minorHAnsi"/>
              </w:rPr>
              <w:t xml:space="preserve">, ki so bili </w:t>
            </w:r>
            <w:r w:rsidRPr="001E321E">
              <w:rPr>
                <w:rFonts w:asciiTheme="minorHAnsi" w:hAnsiTheme="minorHAnsi" w:cstheme="minorHAnsi"/>
                <w:b/>
              </w:rPr>
              <w:t>uspešni v 2. krogu</w:t>
            </w:r>
            <w:r w:rsidRPr="001E321E">
              <w:rPr>
                <w:rFonts w:asciiTheme="minorHAnsi" w:hAnsiTheme="minorHAnsi" w:cstheme="minorHAnsi"/>
              </w:rPr>
              <w:t xml:space="preserve"> izbirnega postopka</w:t>
            </w:r>
            <w:r>
              <w:rPr>
                <w:rFonts w:asciiTheme="minorHAnsi" w:hAnsiTheme="minorHAnsi" w:cstheme="minorHAnsi"/>
              </w:rPr>
              <w:t xml:space="preserve"> – možna izvedba tudi na daljavo</w:t>
            </w:r>
          </w:p>
        </w:tc>
        <w:tc>
          <w:tcPr>
            <w:tcW w:w="1427" w:type="dxa"/>
            <w:shd w:val="clear" w:color="auto" w:fill="DF81C0"/>
          </w:tcPr>
          <w:p w14:paraId="12C67AC4" w14:textId="7D0FF9A8" w:rsidR="0047664C" w:rsidRDefault="008766E4" w:rsidP="000A17D4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7664C">
              <w:rPr>
                <w:rFonts w:asciiTheme="minorHAnsi" w:hAnsiTheme="minorHAnsi" w:cstheme="minorHAnsi"/>
              </w:rPr>
              <w:t>. 7. 202</w:t>
            </w:r>
            <w:r>
              <w:rPr>
                <w:rFonts w:asciiTheme="minorHAnsi" w:hAnsiTheme="minorHAnsi" w:cstheme="minorHAnsi"/>
              </w:rPr>
              <w:t xml:space="preserve">5 </w:t>
            </w:r>
            <w:r w:rsidR="0047664C">
              <w:rPr>
                <w:rFonts w:asciiTheme="minorHAnsi" w:hAnsiTheme="minorHAnsi" w:cstheme="minorHAnsi"/>
              </w:rPr>
              <w:t xml:space="preserve">do </w:t>
            </w:r>
            <w:r w:rsidRPr="008766E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47664C" w:rsidRPr="008766E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7664C">
              <w:rPr>
                <w:rFonts w:asciiTheme="minorHAnsi" w:hAnsiTheme="minorHAnsi" w:cstheme="minorHAnsi"/>
              </w:rPr>
              <w:t>ure</w:t>
            </w:r>
          </w:p>
        </w:tc>
      </w:tr>
      <w:tr w:rsidR="0047664C" w:rsidRPr="00B65BDB" w14:paraId="7F40D87E" w14:textId="77777777" w:rsidTr="0047664C">
        <w:tc>
          <w:tcPr>
            <w:tcW w:w="1151" w:type="dxa"/>
            <w:vMerge/>
            <w:shd w:val="clear" w:color="auto" w:fill="DF81C0"/>
          </w:tcPr>
          <w:p w14:paraId="05310B4F" w14:textId="77777777" w:rsidR="0047664C" w:rsidRPr="00C83249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DF81C0"/>
            <w:vAlign w:val="bottom"/>
          </w:tcPr>
          <w:p w14:paraId="458B7E03" w14:textId="77777777" w:rsidR="0047664C" w:rsidRPr="001E321E" w:rsidRDefault="0047664C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</w:rPr>
              <w:t>Objava prostih mest za vpis (www.mizs.gov.si)</w:t>
            </w:r>
          </w:p>
        </w:tc>
        <w:tc>
          <w:tcPr>
            <w:tcW w:w="1427" w:type="dxa"/>
            <w:shd w:val="clear" w:color="auto" w:fill="DF81C0"/>
          </w:tcPr>
          <w:p w14:paraId="136E084B" w14:textId="5065D76C" w:rsidR="0047664C" w:rsidRDefault="008766E4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7664C">
              <w:rPr>
                <w:rFonts w:asciiTheme="minorHAnsi" w:hAnsiTheme="minorHAnsi" w:cstheme="minorHAnsi"/>
              </w:rPr>
              <w:t>. 7. 202</w:t>
            </w:r>
            <w:r>
              <w:rPr>
                <w:rFonts w:asciiTheme="minorHAnsi" w:hAnsiTheme="minorHAnsi" w:cstheme="minorHAnsi"/>
              </w:rPr>
              <w:t xml:space="preserve">5 </w:t>
            </w:r>
            <w:r w:rsidR="0047664C">
              <w:rPr>
                <w:rFonts w:asciiTheme="minorHAnsi" w:hAnsiTheme="minorHAnsi" w:cstheme="minorHAnsi"/>
              </w:rPr>
              <w:t>do 1</w:t>
            </w:r>
            <w:r>
              <w:rPr>
                <w:rFonts w:asciiTheme="minorHAnsi" w:hAnsiTheme="minorHAnsi" w:cstheme="minorHAnsi"/>
              </w:rPr>
              <w:t>5</w:t>
            </w:r>
            <w:r w:rsidR="0047664C">
              <w:rPr>
                <w:rFonts w:asciiTheme="minorHAnsi" w:hAnsiTheme="minorHAnsi" w:cstheme="minorHAnsi"/>
              </w:rPr>
              <w:t>. ure</w:t>
            </w:r>
          </w:p>
        </w:tc>
      </w:tr>
      <w:tr w:rsidR="0047664C" w:rsidRPr="00B65BDB" w14:paraId="417E7063" w14:textId="77777777" w:rsidTr="0047664C">
        <w:tc>
          <w:tcPr>
            <w:tcW w:w="1151" w:type="dxa"/>
            <w:vMerge/>
            <w:shd w:val="clear" w:color="auto" w:fill="DF81C0"/>
          </w:tcPr>
          <w:p w14:paraId="75BE6344" w14:textId="77777777" w:rsidR="0047664C" w:rsidRPr="00C83249" w:rsidRDefault="0047664C" w:rsidP="007B334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0" w:type="dxa"/>
            <w:shd w:val="clear" w:color="auto" w:fill="DF81C0"/>
            <w:vAlign w:val="bottom"/>
          </w:tcPr>
          <w:p w14:paraId="23F30D88" w14:textId="77777777" w:rsidR="0047664C" w:rsidRPr="001E321E" w:rsidRDefault="0047664C" w:rsidP="007B334C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1E321E">
              <w:rPr>
                <w:rFonts w:asciiTheme="minorHAnsi" w:hAnsiTheme="minorHAnsi" w:cstheme="minorHAnsi"/>
              </w:rPr>
              <w:t>Vpis na srednjih šolah, ki imajo še prosta mesta</w:t>
            </w:r>
          </w:p>
        </w:tc>
        <w:tc>
          <w:tcPr>
            <w:tcW w:w="1427" w:type="dxa"/>
            <w:shd w:val="clear" w:color="auto" w:fill="DF81C0"/>
          </w:tcPr>
          <w:p w14:paraId="3E5AEE8D" w14:textId="11FBD42D" w:rsidR="0047664C" w:rsidRDefault="008766E4" w:rsidP="007B334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47664C">
              <w:rPr>
                <w:rFonts w:asciiTheme="minorHAnsi" w:hAnsiTheme="minorHAnsi" w:cstheme="minorHAnsi"/>
              </w:rPr>
              <w:t>. 8. 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</w:tbl>
    <w:p w14:paraId="2AAA65A6" w14:textId="77777777" w:rsidR="001709F4" w:rsidRPr="00F91296" w:rsidRDefault="001709F4" w:rsidP="00F91296"/>
    <w:sectPr w:rsidR="001709F4" w:rsidRPr="00F91296" w:rsidSect="000D5D7B">
      <w:headerReference w:type="default" r:id="rId10"/>
      <w:pgSz w:w="11906" w:h="16838"/>
      <w:pgMar w:top="1134" w:right="1134" w:bottom="907" w:left="1134" w:header="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DF63" w14:textId="77777777" w:rsidR="00402B50" w:rsidRDefault="00402B50">
      <w:r>
        <w:separator/>
      </w:r>
    </w:p>
  </w:endnote>
  <w:endnote w:type="continuationSeparator" w:id="0">
    <w:p w14:paraId="200309B3" w14:textId="77777777" w:rsidR="00402B50" w:rsidRDefault="0040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F3AC" w14:textId="77777777" w:rsidR="00402B50" w:rsidRDefault="00402B50">
      <w:r>
        <w:separator/>
      </w:r>
    </w:p>
  </w:footnote>
  <w:footnote w:type="continuationSeparator" w:id="0">
    <w:p w14:paraId="687D408C" w14:textId="77777777" w:rsidR="00402B50" w:rsidRDefault="0040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343E" w14:textId="77777777" w:rsidR="00BF1AFA" w:rsidRDefault="00BF1AF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664"/>
    <w:multiLevelType w:val="hybridMultilevel"/>
    <w:tmpl w:val="24F42580"/>
    <w:lvl w:ilvl="0" w:tplc="B532E88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342"/>
    <w:multiLevelType w:val="hybridMultilevel"/>
    <w:tmpl w:val="6FAA65BE"/>
    <w:lvl w:ilvl="0" w:tplc="C1DC878C">
      <w:start w:val="1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50938"/>
    <w:multiLevelType w:val="hybridMultilevel"/>
    <w:tmpl w:val="B60C76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6F1E"/>
    <w:multiLevelType w:val="hybridMultilevel"/>
    <w:tmpl w:val="919A5FF8"/>
    <w:lvl w:ilvl="0" w:tplc="DB26BC9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A"/>
    <w:rsid w:val="0007667F"/>
    <w:rsid w:val="000A17D4"/>
    <w:rsid w:val="000D5D7B"/>
    <w:rsid w:val="00122050"/>
    <w:rsid w:val="00157915"/>
    <w:rsid w:val="001709F4"/>
    <w:rsid w:val="00194BD5"/>
    <w:rsid w:val="001C4C84"/>
    <w:rsid w:val="001C56E6"/>
    <w:rsid w:val="001D6DCA"/>
    <w:rsid w:val="001E321E"/>
    <w:rsid w:val="00242024"/>
    <w:rsid w:val="0024408F"/>
    <w:rsid w:val="00245114"/>
    <w:rsid w:val="002621B5"/>
    <w:rsid w:val="0027228B"/>
    <w:rsid w:val="00273F25"/>
    <w:rsid w:val="002D70C9"/>
    <w:rsid w:val="002F1F1C"/>
    <w:rsid w:val="002F3A51"/>
    <w:rsid w:val="003173C3"/>
    <w:rsid w:val="003215B8"/>
    <w:rsid w:val="0034280F"/>
    <w:rsid w:val="00343E39"/>
    <w:rsid w:val="00380ACF"/>
    <w:rsid w:val="0039607B"/>
    <w:rsid w:val="003D2CFA"/>
    <w:rsid w:val="00402B50"/>
    <w:rsid w:val="004230C9"/>
    <w:rsid w:val="0047664C"/>
    <w:rsid w:val="00480EF5"/>
    <w:rsid w:val="004936C5"/>
    <w:rsid w:val="005F0E7E"/>
    <w:rsid w:val="0064063E"/>
    <w:rsid w:val="006968D8"/>
    <w:rsid w:val="006A217D"/>
    <w:rsid w:val="006E2F37"/>
    <w:rsid w:val="00711E52"/>
    <w:rsid w:val="007B14FE"/>
    <w:rsid w:val="007B334C"/>
    <w:rsid w:val="008356A4"/>
    <w:rsid w:val="008627C4"/>
    <w:rsid w:val="008766E4"/>
    <w:rsid w:val="008E7C9C"/>
    <w:rsid w:val="00945D09"/>
    <w:rsid w:val="009A26D9"/>
    <w:rsid w:val="009A40F8"/>
    <w:rsid w:val="009C2475"/>
    <w:rsid w:val="009C38C5"/>
    <w:rsid w:val="009E04F0"/>
    <w:rsid w:val="00A241B2"/>
    <w:rsid w:val="00A56491"/>
    <w:rsid w:val="00A7076C"/>
    <w:rsid w:val="00A803DF"/>
    <w:rsid w:val="00A83C9A"/>
    <w:rsid w:val="00AC3862"/>
    <w:rsid w:val="00AE53A7"/>
    <w:rsid w:val="00B65BDB"/>
    <w:rsid w:val="00B67B0B"/>
    <w:rsid w:val="00B92C56"/>
    <w:rsid w:val="00BD5626"/>
    <w:rsid w:val="00BF1AFA"/>
    <w:rsid w:val="00C05ABA"/>
    <w:rsid w:val="00C52BB1"/>
    <w:rsid w:val="00C531AB"/>
    <w:rsid w:val="00C72E1A"/>
    <w:rsid w:val="00C83249"/>
    <w:rsid w:val="00D778E4"/>
    <w:rsid w:val="00E12634"/>
    <w:rsid w:val="00E20A73"/>
    <w:rsid w:val="00E36348"/>
    <w:rsid w:val="00EA225B"/>
    <w:rsid w:val="00EE7C18"/>
    <w:rsid w:val="00F31A47"/>
    <w:rsid w:val="00F91296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70470"/>
  <w15:docId w15:val="{4DAD1058-8934-4EE4-9878-E6F37ED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lava">
    <w:name w:val="header"/>
    <w:basedOn w:val="Navaden"/>
    <w:link w:val="GlavaZnak"/>
    <w:uiPriority w:val="99"/>
    <w:unhideWhenUsed/>
    <w:rsid w:val="003215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15B8"/>
  </w:style>
  <w:style w:type="paragraph" w:styleId="Noga">
    <w:name w:val="footer"/>
    <w:basedOn w:val="Navaden"/>
    <w:link w:val="NogaZnak"/>
    <w:uiPriority w:val="99"/>
    <w:unhideWhenUsed/>
    <w:rsid w:val="003215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15B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2CF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2CF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173C3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92C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2C56"/>
    <w:rPr>
      <w:i/>
      <w:iCs/>
      <w:color w:val="5B9BD5" w:themeColor="accent1"/>
    </w:rPr>
  </w:style>
  <w:style w:type="table" w:styleId="Tabelamrea">
    <w:name w:val="Table Grid"/>
    <w:basedOn w:val="Navadnatabela"/>
    <w:uiPriority w:val="39"/>
    <w:rsid w:val="00B9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65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zs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142-Uporabnik</cp:lastModifiedBy>
  <cp:revision>2</cp:revision>
  <cp:lastPrinted>2017-02-09T14:56:00Z</cp:lastPrinted>
  <dcterms:created xsi:type="dcterms:W3CDTF">2024-10-08T09:16:00Z</dcterms:created>
  <dcterms:modified xsi:type="dcterms:W3CDTF">2024-10-08T09:16:00Z</dcterms:modified>
</cp:coreProperties>
</file>